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26" w:rsidRPr="001B26B5" w:rsidRDefault="00261226" w:rsidP="00261226">
      <w:pPr>
        <w:pStyle w:val="NoSpacing"/>
        <w:numPr>
          <w:ilvl w:val="2"/>
          <w:numId w:val="1"/>
        </w:numPr>
        <w:jc w:val="both"/>
        <w:rPr>
          <w:rFonts w:ascii="Times New Roman" w:hAnsi="Times New Roman"/>
          <w:b/>
          <w:noProof/>
          <w:sz w:val="24"/>
          <w:szCs w:val="24"/>
          <w:lang w:val="sr-Cyrl-BA" w:bidi="ar-SA"/>
        </w:rPr>
      </w:pPr>
      <w:r w:rsidRPr="001B26B5">
        <w:rPr>
          <w:rFonts w:ascii="Times New Roman" w:hAnsi="Times New Roman"/>
          <w:b/>
          <w:noProof/>
          <w:sz w:val="24"/>
          <w:szCs w:val="24"/>
          <w:lang w:val="sr-Cyrl-BA" w:bidi="ar-SA"/>
        </w:rPr>
        <w:t>Извештај о реализацији програма инклузивног образовања</w:t>
      </w:r>
    </w:p>
    <w:p w:rsidR="00261226" w:rsidRPr="001B26B5" w:rsidRDefault="00261226" w:rsidP="0026122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Cyrl-BA" w:bidi="ar-SA"/>
        </w:rPr>
      </w:pPr>
    </w:p>
    <w:p w:rsidR="00261226" w:rsidRPr="001B26B5" w:rsidRDefault="00261226" w:rsidP="0026122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 w:bidi="ar-SA"/>
        </w:rPr>
      </w:pPr>
      <w:r w:rsidRPr="001B26B5">
        <w:rPr>
          <w:rFonts w:ascii="Times New Roman" w:hAnsi="Times New Roman"/>
          <w:noProof/>
          <w:sz w:val="24"/>
          <w:szCs w:val="24"/>
          <w:lang w:val="sr-Cyrl-BA" w:bidi="ar-SA"/>
        </w:rPr>
        <w:t>Координатор: мр Дијана Копуновић Торма, психолог</w:t>
      </w:r>
    </w:p>
    <w:p w:rsidR="00261226" w:rsidRPr="001B26B5" w:rsidRDefault="00261226" w:rsidP="0026122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 w:bidi="ar-SA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427"/>
        <w:gridCol w:w="2416"/>
        <w:gridCol w:w="2428"/>
        <w:gridCol w:w="2415"/>
      </w:tblGrid>
      <w:tr w:rsidR="00261226" w:rsidTr="00E414B6">
        <w:trPr>
          <w:tblCellSpacing w:w="20" w:type="dxa"/>
        </w:trPr>
        <w:tc>
          <w:tcPr>
            <w:tcW w:w="2491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Назив и врста програма</w:t>
            </w:r>
          </w:p>
        </w:tc>
        <w:tc>
          <w:tcPr>
            <w:tcW w:w="2492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Носилац програма</w:t>
            </w:r>
          </w:p>
        </w:tc>
        <w:tc>
          <w:tcPr>
            <w:tcW w:w="2492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Реализатори програма</w:t>
            </w:r>
          </w:p>
        </w:tc>
        <w:tc>
          <w:tcPr>
            <w:tcW w:w="2492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Временска динамика</w:t>
            </w:r>
          </w:p>
        </w:tc>
      </w:tr>
      <w:tr w:rsidR="00261226" w:rsidRPr="00546DA0" w:rsidTr="00E414B6">
        <w:trPr>
          <w:tblCellSpacing w:w="20" w:type="dxa"/>
        </w:trPr>
        <w:tc>
          <w:tcPr>
            <w:tcW w:w="2491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Инклузивни програм</w:t>
            </w:r>
          </w:p>
        </w:tc>
        <w:tc>
          <w:tcPr>
            <w:tcW w:w="2492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мр Дијана Копуновић Торма, психолог и координатор СТИО</w:t>
            </w:r>
          </w:p>
        </w:tc>
        <w:tc>
          <w:tcPr>
            <w:tcW w:w="2492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Васпитачи и стручни сарадници у инклузивним групама</w:t>
            </w:r>
          </w:p>
        </w:tc>
        <w:tc>
          <w:tcPr>
            <w:tcW w:w="2492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у току године</w:t>
            </w:r>
          </w:p>
        </w:tc>
      </w:tr>
    </w:tbl>
    <w:p w:rsidR="00261226" w:rsidRDefault="00261226" w:rsidP="00261226">
      <w:pPr>
        <w:pStyle w:val="NoSpacing"/>
        <w:jc w:val="both"/>
        <w:rPr>
          <w:rFonts w:ascii="Times New Roman" w:hAnsi="Times New Roman"/>
          <w:noProof/>
          <w:sz w:val="24"/>
          <w:szCs w:val="24"/>
          <w:lang w:bidi="ar-SA"/>
        </w:rPr>
      </w:pPr>
    </w:p>
    <w:p w:rsidR="00261226" w:rsidRDefault="00261226" w:rsidP="00261226">
      <w:pPr>
        <w:pStyle w:val="NoSpacing"/>
        <w:jc w:val="both"/>
        <w:rPr>
          <w:rFonts w:ascii="Times New Roman" w:hAnsi="Times New Roman"/>
          <w:noProof/>
          <w:sz w:val="24"/>
          <w:szCs w:val="24"/>
          <w:lang w:bidi="ar-SA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458"/>
        <w:gridCol w:w="2627"/>
        <w:gridCol w:w="2308"/>
        <w:gridCol w:w="2293"/>
      </w:tblGrid>
      <w:tr w:rsidR="00261226" w:rsidTr="00E414B6">
        <w:trPr>
          <w:tblCellSpacing w:w="20" w:type="dxa"/>
        </w:trPr>
        <w:tc>
          <w:tcPr>
            <w:tcW w:w="2398" w:type="dxa"/>
          </w:tcPr>
          <w:p w:rsidR="00261226" w:rsidRPr="00302951" w:rsidRDefault="00261226" w:rsidP="00E414B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 xml:space="preserve">Време реализације </w:t>
            </w:r>
          </w:p>
        </w:tc>
        <w:tc>
          <w:tcPr>
            <w:tcW w:w="2587" w:type="dxa"/>
          </w:tcPr>
          <w:p w:rsidR="00261226" w:rsidRPr="00302951" w:rsidRDefault="00261226" w:rsidP="00E414B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Активности/теме</w:t>
            </w:r>
          </w:p>
        </w:tc>
        <w:tc>
          <w:tcPr>
            <w:tcW w:w="2268" w:type="dxa"/>
          </w:tcPr>
          <w:p w:rsidR="00261226" w:rsidRPr="00302951" w:rsidRDefault="00261226" w:rsidP="00E414B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Начин реализације</w:t>
            </w:r>
          </w:p>
        </w:tc>
        <w:tc>
          <w:tcPr>
            <w:tcW w:w="2233" w:type="dxa"/>
          </w:tcPr>
          <w:p w:rsidR="00261226" w:rsidRPr="00302951" w:rsidRDefault="00261226" w:rsidP="00E414B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Носиоци реализације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1)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јун/август/септембар 201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58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Одређивање васпитних група и васпитача који ће реализовати инклузивни програм </w:t>
            </w:r>
          </w:p>
        </w:tc>
        <w:tc>
          <w:tcPr>
            <w:tcW w:w="226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а)сагледавање списка деце за коју се у протеклој години израђивао ИОП а која остају у вртићима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б)увид у списак новоуписане деце за коју је Развојно саветовалиште дало препоруку за израду ИОП-а и за коју су родитељи зразили потребу за укључивање у програм</w:t>
            </w:r>
          </w:p>
        </w:tc>
        <w:tc>
          <w:tcPr>
            <w:tcW w:w="2233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координатор и чланови СТИО, васпитачи и стручни сарадници који реализују инклузивни програм, родитељи новоуписане деце са сметњама у развоју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2)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Септембар/ децембар 2013 и фебруар/април 2014</w:t>
            </w:r>
          </w:p>
        </w:tc>
        <w:tc>
          <w:tcPr>
            <w:tcW w:w="258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 СТИО тима</w:t>
            </w:r>
          </w:p>
        </w:tc>
        <w:tc>
          <w:tcPr>
            <w:tcW w:w="226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састанци, актив</w:t>
            </w:r>
          </w:p>
        </w:tc>
        <w:tc>
          <w:tcPr>
            <w:tcW w:w="2233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кординатор и чланови СТИО тима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3)</w:t>
            </w:r>
          </w:p>
          <w:p w:rsidR="00261226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Регионална мрежа подршке инклузивном образовању 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24.03.2014</w:t>
            </w:r>
          </w:p>
        </w:tc>
        <w:tc>
          <w:tcPr>
            <w:tcW w:w="258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Учествовање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на петом регионалном састанку мреже подршке инклузивног образовања </w:t>
            </w:r>
          </w:p>
        </w:tc>
        <w:tc>
          <w:tcPr>
            <w:tcW w:w="226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Скуп</w:t>
            </w:r>
          </w:p>
        </w:tc>
        <w:tc>
          <w:tcPr>
            <w:tcW w:w="2233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координатор и чланови СТИО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тима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4)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Актив стручних сарадника основних школа и вртића 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Суботици</w:t>
            </w:r>
          </w:p>
        </w:tc>
        <w:tc>
          <w:tcPr>
            <w:tcW w:w="258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 xml:space="preserve">Учествовање -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на састанцима тимова за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ИОП- из вртића и основних школа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lastRenderedPageBreak/>
              <w:t>ОШ"Јован Микић", 10 Октобар, Иван Милутиновић и Матко Вуковић"</w:t>
            </w:r>
          </w:p>
        </w:tc>
        <w:tc>
          <w:tcPr>
            <w:tcW w:w="226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Радни састанак</w:t>
            </w:r>
          </w:p>
        </w:tc>
        <w:tc>
          <w:tcPr>
            <w:tcW w:w="2233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координатор инклузи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вног 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програм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8E43E8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5)</w:t>
            </w: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Ревизија ИОП-а</w:t>
            </w:r>
          </w:p>
        </w:tc>
        <w:tc>
          <w:tcPr>
            <w:tcW w:w="2587" w:type="dxa"/>
          </w:tcPr>
          <w:p w:rsidR="00261226" w:rsidRPr="008E43E8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 СТИО тима</w:t>
            </w:r>
          </w:p>
        </w:tc>
        <w:tc>
          <w:tcPr>
            <w:tcW w:w="2268" w:type="dxa"/>
          </w:tcPr>
          <w:p w:rsidR="00261226" w:rsidRPr="008E43E8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2233" w:type="dxa"/>
          </w:tcPr>
          <w:p w:rsidR="00261226" w:rsidRPr="009D7173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9D717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кординатор и чланови СТИО тима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1C2AF3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6</w:t>
            </w:r>
            <w:r w:rsidRPr="00A5275E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) Хоринзонтална подршка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587" w:type="dxa"/>
          </w:tcPr>
          <w:p w:rsidR="00261226" w:rsidRPr="008E43E8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 СТИО тима</w:t>
            </w:r>
          </w:p>
        </w:tc>
        <w:tc>
          <w:tcPr>
            <w:tcW w:w="2268" w:type="dxa"/>
          </w:tcPr>
          <w:p w:rsidR="00261226" w:rsidRPr="008E43E8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посете васпитним групама деце која су у ППП програму</w:t>
            </w:r>
          </w:p>
        </w:tc>
        <w:tc>
          <w:tcPr>
            <w:tcW w:w="2233" w:type="dxa"/>
          </w:tcPr>
          <w:p w:rsidR="00261226" w:rsidRPr="008E43E8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E43E8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чланови СТИО тима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239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7)</w:t>
            </w:r>
          </w:p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58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Стручни састанци са члановима Развојног савет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овалишта, Интерресорне комисије 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6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2233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координатор и чланови СТИО, васпитачи и стручни сарадници који реализују инклузивни програм</w:t>
            </w:r>
          </w:p>
        </w:tc>
      </w:tr>
    </w:tbl>
    <w:p w:rsidR="00261226" w:rsidRDefault="00261226" w:rsidP="0026122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 w:bidi="ar-SA"/>
        </w:rPr>
      </w:pPr>
    </w:p>
    <w:p w:rsidR="00261226" w:rsidRPr="00360204" w:rsidRDefault="00261226" w:rsidP="0026122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 w:bidi="ar-SA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140"/>
        <w:gridCol w:w="1731"/>
        <w:gridCol w:w="2378"/>
        <w:gridCol w:w="2437"/>
      </w:tblGrid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Садржај праћења и вредновања</w:t>
            </w:r>
          </w:p>
        </w:tc>
        <w:tc>
          <w:tcPr>
            <w:tcW w:w="1691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Начин праћења и вредновања</w:t>
            </w:r>
          </w:p>
        </w:tc>
        <w:tc>
          <w:tcPr>
            <w:tcW w:w="233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Време</w:t>
            </w:r>
          </w:p>
        </w:tc>
        <w:tc>
          <w:tcPr>
            <w:tcW w:w="237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t>Носиоци праћења и вредновања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1)Формирање и рад инклузивних група</w:t>
            </w:r>
          </w:p>
        </w:tc>
        <w:tc>
          <w:tcPr>
            <w:tcW w:w="1691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Евиденција броја група које реализују инклузивни програм</w:t>
            </w:r>
          </w:p>
        </w:tc>
        <w:tc>
          <w:tcPr>
            <w:tcW w:w="233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септембар 201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3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.</w:t>
            </w:r>
          </w:p>
        </w:tc>
        <w:tc>
          <w:tcPr>
            <w:tcW w:w="237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Координатор СТИО мр Дијана Копуновић Торма, психолог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2)Активности које је реализовао СТИО тим</w:t>
            </w:r>
          </w:p>
        </w:tc>
        <w:tc>
          <w:tcPr>
            <w:tcW w:w="1691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Записници са састанака и актива</w:t>
            </w:r>
          </w:p>
        </w:tc>
        <w:tc>
          <w:tcPr>
            <w:tcW w:w="233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у току године</w:t>
            </w:r>
          </w:p>
        </w:tc>
        <w:tc>
          <w:tcPr>
            <w:tcW w:w="237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Координатор СТИО мр Дијана Копуновић Торма, психолог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B467D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3)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 Радна група </w:t>
            </w:r>
          </w:p>
        </w:tc>
        <w:tc>
          <w:tcPr>
            <w:tcW w:w="1691" w:type="dxa"/>
          </w:tcPr>
          <w:p w:rsidR="00261226" w:rsidRPr="00B467D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Закључци са састанака</w:t>
            </w:r>
          </w:p>
        </w:tc>
        <w:tc>
          <w:tcPr>
            <w:tcW w:w="2338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март 2014</w:t>
            </w: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.</w:t>
            </w:r>
          </w:p>
        </w:tc>
        <w:tc>
          <w:tcPr>
            <w:tcW w:w="2377" w:type="dxa"/>
          </w:tcPr>
          <w:p w:rsidR="00261226" w:rsidRPr="00302951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 xml:space="preserve">Координатор СТИО 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CD3F12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4) Примена активности кроз преглед "примера добре праксе" из угла стручних сарадника</w:t>
            </w:r>
          </w:p>
        </w:tc>
        <w:tc>
          <w:tcPr>
            <w:tcW w:w="1691" w:type="dxa"/>
          </w:tcPr>
          <w:p w:rsidR="00261226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Закључци са састанака</w:t>
            </w:r>
          </w:p>
        </w:tc>
        <w:tc>
          <w:tcPr>
            <w:tcW w:w="2338" w:type="dxa"/>
          </w:tcPr>
          <w:p w:rsidR="00261226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арил 2014</w:t>
            </w:r>
          </w:p>
        </w:tc>
        <w:tc>
          <w:tcPr>
            <w:tcW w:w="2377" w:type="dxa"/>
          </w:tcPr>
          <w:p w:rsidR="00261226" w:rsidRPr="00CD3F12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 w:rsidRPr="00302951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Координатор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 програма 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BD6B3F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)</w:t>
            </w:r>
            <w:r>
              <w:rPr>
                <w:noProof/>
                <w:sz w:val="24"/>
                <w:szCs w:val="24"/>
                <w:lang w:val="sr-Cyrl-CS"/>
              </w:rPr>
              <w:t xml:space="preserve">  </w:t>
            </w: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Преглед ИОП-а</w:t>
            </w:r>
          </w:p>
        </w:tc>
        <w:tc>
          <w:tcPr>
            <w:tcW w:w="1691" w:type="dxa"/>
          </w:tcPr>
          <w:p w:rsidR="00261226" w:rsidRPr="00DC4844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Путем написаних </w:t>
            </w: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ИОП-а</w:t>
            </w:r>
          </w:p>
        </w:tc>
        <w:tc>
          <w:tcPr>
            <w:tcW w:w="2338" w:type="dxa"/>
          </w:tcPr>
          <w:p w:rsidR="00261226" w:rsidRPr="00DC4844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Април/ мај 2014</w:t>
            </w:r>
          </w:p>
        </w:tc>
        <w:tc>
          <w:tcPr>
            <w:tcW w:w="2377" w:type="dxa"/>
          </w:tcPr>
          <w:p w:rsidR="00261226" w:rsidRPr="00DC4844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highlight w:val="yellow"/>
                <w:lang w:bidi="ar-SA"/>
              </w:rPr>
            </w:pP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координатор и чланови СТИО, </w:t>
            </w:r>
            <w:r w:rsidRPr="00DC484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васпитачи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7C616D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lastRenderedPageBreak/>
              <w:t>6)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 Активности/ које реализ</w:t>
            </w:r>
          </w:p>
          <w:p w:rsidR="00261226" w:rsidRPr="00D6187F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ују  васпитачи  </w:t>
            </w:r>
          </w:p>
        </w:tc>
        <w:tc>
          <w:tcPr>
            <w:tcW w:w="1691" w:type="dxa"/>
          </w:tcPr>
          <w:p w:rsidR="00261226" w:rsidRPr="00322497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 xml:space="preserve">Путем евалуационих листа </w:t>
            </w:r>
          </w:p>
        </w:tc>
        <w:tc>
          <w:tcPr>
            <w:tcW w:w="2338" w:type="dxa"/>
          </w:tcPr>
          <w:p w:rsidR="00261226" w:rsidRPr="00322497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  <w:t>април, мај 2014</w:t>
            </w:r>
          </w:p>
        </w:tc>
        <w:tc>
          <w:tcPr>
            <w:tcW w:w="2377" w:type="dxa"/>
          </w:tcPr>
          <w:p w:rsidR="00261226" w:rsidRPr="007C616D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  <w:r w:rsidRPr="007C616D"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  <w:t>СТИО тим</w:t>
            </w:r>
          </w:p>
        </w:tc>
      </w:tr>
      <w:tr w:rsidR="00261226" w:rsidRPr="00B71D2D" w:rsidTr="00E414B6">
        <w:trPr>
          <w:tblCellSpacing w:w="20" w:type="dxa"/>
        </w:trPr>
        <w:tc>
          <w:tcPr>
            <w:tcW w:w="3080" w:type="dxa"/>
          </w:tcPr>
          <w:p w:rsidR="00261226" w:rsidRPr="007C616D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</w:p>
        </w:tc>
        <w:tc>
          <w:tcPr>
            <w:tcW w:w="1691" w:type="dxa"/>
          </w:tcPr>
          <w:p w:rsidR="00261226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</w:p>
        </w:tc>
        <w:tc>
          <w:tcPr>
            <w:tcW w:w="2338" w:type="dxa"/>
          </w:tcPr>
          <w:p w:rsidR="00261226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 w:bidi="ar-SA"/>
              </w:rPr>
            </w:pPr>
          </w:p>
        </w:tc>
        <w:tc>
          <w:tcPr>
            <w:tcW w:w="2377" w:type="dxa"/>
          </w:tcPr>
          <w:p w:rsidR="00261226" w:rsidRPr="007C616D" w:rsidRDefault="00261226" w:rsidP="00E414B6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bidi="ar-SA"/>
              </w:rPr>
            </w:pPr>
          </w:p>
        </w:tc>
      </w:tr>
    </w:tbl>
    <w:tbl>
      <w:tblPr>
        <w:tblpPr w:leftFromText="180" w:rightFromText="180" w:vertAnchor="text" w:horzAnchor="margin" w:tblpY="-111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9686"/>
      </w:tblGrid>
      <w:tr w:rsidR="00261226" w:rsidTr="00E414B6">
        <w:trPr>
          <w:tblCellSpacing w:w="20" w:type="dxa"/>
        </w:trPr>
        <w:tc>
          <w:tcPr>
            <w:tcW w:w="9606" w:type="dxa"/>
          </w:tcPr>
          <w:p w:rsidR="00261226" w:rsidRPr="00302951" w:rsidRDefault="00261226" w:rsidP="00E414B6">
            <w:pPr>
              <w:pStyle w:val="NoSpacing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</w:pPr>
            <w:r w:rsidRPr="00302951">
              <w:rPr>
                <w:rFonts w:ascii="Times New Roman" w:hAnsi="Times New Roman"/>
                <w:b/>
                <w:i/>
                <w:noProof/>
                <w:sz w:val="24"/>
                <w:szCs w:val="24"/>
                <w:lang w:bidi="ar-SA"/>
              </w:rPr>
              <w:lastRenderedPageBreak/>
              <w:t>Резултати квантитативне и квалитативне анализе: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9606" w:type="dxa"/>
          </w:tcPr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</w:rPr>
              <w:t>1)</w:t>
            </w:r>
            <w:r w:rsidRPr="00302951">
              <w:rPr>
                <w:noProof/>
                <w:lang w:val="sr-Cyrl-CS"/>
              </w:rPr>
              <w:t xml:space="preserve"> </w:t>
            </w:r>
          </w:p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а</w:t>
            </w:r>
            <w:r w:rsidRPr="00302951">
              <w:rPr>
                <w:noProof/>
                <w:lang w:val="sr-Cyrl-CS"/>
              </w:rPr>
              <w:t>. Инклу</w:t>
            </w:r>
            <w:r>
              <w:rPr>
                <w:noProof/>
                <w:lang w:val="sr-Cyrl-CS"/>
              </w:rPr>
              <w:t>зивни програм је реализован у 25 васпитне групе – 6</w:t>
            </w:r>
            <w:r w:rsidRPr="00302951">
              <w:rPr>
                <w:noProof/>
                <w:lang w:val="sr-Cyrl-CS"/>
              </w:rPr>
              <w:t xml:space="preserve"> на мађарском језику, једна двојезична и</w:t>
            </w:r>
            <w:r>
              <w:rPr>
                <w:noProof/>
                <w:lang w:val="sr-Cyrl-CS"/>
              </w:rPr>
              <w:t xml:space="preserve"> једна мешовита 17 на српском језику</w:t>
            </w:r>
            <w:r w:rsidRPr="00302951">
              <w:rPr>
                <w:noProof/>
                <w:lang w:val="sr-Cyrl-CS"/>
              </w:rPr>
              <w:t xml:space="preserve">. </w:t>
            </w:r>
            <w:r>
              <w:rPr>
                <w:noProof/>
                <w:lang w:val="sr-Cyrl-CS"/>
              </w:rPr>
              <w:t>Програм је био организован у четири</w:t>
            </w:r>
            <w:r w:rsidRPr="00302951">
              <w:rPr>
                <w:noProof/>
                <w:lang w:val="sr-Cyrl-CS"/>
              </w:rPr>
              <w:t xml:space="preserve"> забавишне групе а остале су обданишне групе различитог узраста (приказано у табели).</w:t>
            </w:r>
          </w:p>
          <w:p w:rsidR="00261226" w:rsidRPr="00302951" w:rsidRDefault="00261226" w:rsidP="00E414B6">
            <w:pPr>
              <w:jc w:val="both"/>
              <w:rPr>
                <w:i/>
                <w:iCs/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б.</w:t>
            </w:r>
            <w:r w:rsidRPr="00302951">
              <w:rPr>
                <w:noProof/>
                <w:lang w:val="sr-Cyrl-CS"/>
              </w:rPr>
              <w:t xml:space="preserve"> Било је укључено 25 деце са различитим сметњама у развоју за које је утврђена потреба за додатном подршком у васпитно-образовном раду дефинисаном Индивидуалним образовним планом уз сагласност родитеља. 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9606" w:type="dxa"/>
          </w:tcPr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 w:rsidRPr="00302951">
              <w:rPr>
                <w:noProof/>
                <w:lang w:val="sr-Cyrl-CS"/>
              </w:rPr>
              <w:t>2)</w:t>
            </w:r>
          </w:p>
          <w:p w:rsidR="00261226" w:rsidRPr="00302951" w:rsidRDefault="00261226" w:rsidP="00E414B6">
            <w:pPr>
              <w:jc w:val="both"/>
              <w:rPr>
                <w:i/>
                <w:iCs/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а.</w:t>
            </w:r>
            <w:r w:rsidRPr="00302951">
              <w:rPr>
                <w:noProof/>
                <w:lang w:val="sr-Cyrl-CS"/>
              </w:rPr>
              <w:t xml:space="preserve"> У складу са законском регулативом функционисао је Тим за инклузивно образовање (СТИО) на нивоу Установе кога чине васпитачице Драгица Џмура, Јелена Жепинић и Клара Видаковић и стручни сарадници Јасмина Кукић, педагог, Јасна Скендеровић, логопед и мр Дијана Копуновић, психолог и координатор тима. Реализоване активности СТИО тима дефинисане су у посебној табели у делу ПРОГРАМ РАДА СТРУЧНИХ ТИМОВА – тим за инклузивно образовање</w:t>
            </w:r>
          </w:p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 w:rsidRPr="00302951">
              <w:rPr>
                <w:b/>
                <w:noProof/>
                <w:lang w:val="sr-Cyrl-CS"/>
              </w:rPr>
              <w:t>б.</w:t>
            </w:r>
            <w:r w:rsidRPr="00302951">
              <w:rPr>
                <w:noProof/>
                <w:lang w:val="sr-Cyrl-CS"/>
              </w:rPr>
              <w:t xml:space="preserve"> Реализована су 4 стручна састанка СТИО тима и један актив за реализаторе инклузивног програма о чему постоји писани записник. Састанцима су углавном присуствовали сви чланови СТИО тима а списак васпитача и стручних сарадника који су присуствовали на активу је саставни део документације СТИО тима</w:t>
            </w:r>
          </w:p>
        </w:tc>
      </w:tr>
      <w:tr w:rsidR="00261226" w:rsidRPr="00302951" w:rsidTr="00E414B6">
        <w:trPr>
          <w:tblCellSpacing w:w="20" w:type="dxa"/>
        </w:trPr>
        <w:tc>
          <w:tcPr>
            <w:tcW w:w="9606" w:type="dxa"/>
          </w:tcPr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 w:rsidRPr="00302951">
              <w:rPr>
                <w:noProof/>
                <w:lang w:val="sr-Cyrl-CS"/>
              </w:rPr>
              <w:t>3)</w:t>
            </w:r>
          </w:p>
          <w:p w:rsidR="00261226" w:rsidRPr="00302951" w:rsidRDefault="00261226" w:rsidP="00E414B6">
            <w:pPr>
              <w:jc w:val="both"/>
              <w:rPr>
                <w:i/>
                <w:iCs/>
                <w:lang w:val="sr-Cyrl-CS"/>
              </w:rPr>
            </w:pPr>
            <w:r>
              <w:rPr>
                <w:iCs/>
                <w:noProof/>
                <w:lang w:val="sr-Cyrl-CS"/>
              </w:rPr>
              <w:t>3-је</w:t>
            </w:r>
            <w:r w:rsidRPr="00302951">
              <w:rPr>
                <w:iCs/>
                <w:noProof/>
                <w:lang w:val="sr-Cyrl-CS"/>
              </w:rPr>
              <w:t xml:space="preserve"> деце којима је пружана додатна васпитно-образовна подршка је уписано у редовну основну школу – двоје деце у ОШ „</w:t>
            </w:r>
            <w:r>
              <w:rPr>
                <w:iCs/>
                <w:noProof/>
                <w:lang w:val="sr-Cyrl-CS"/>
              </w:rPr>
              <w:t>Соња Маринковић</w:t>
            </w:r>
            <w:r w:rsidRPr="00302951">
              <w:rPr>
                <w:iCs/>
                <w:noProof/>
                <w:lang w:val="sr-Cyrl-CS"/>
              </w:rPr>
              <w:t>“, једно дете у ОШ „Јован Микић“,</w:t>
            </w:r>
            <w:r>
              <w:rPr>
                <w:iCs/>
                <w:noProof/>
                <w:lang w:val="sr-Cyrl-CS"/>
              </w:rPr>
              <w:t xml:space="preserve"> док се за 5 добило решење интерресорне комисије за одлагање школовања и поновно упис у ППП програм.</w:t>
            </w:r>
            <w:r w:rsidRPr="00302951">
              <w:rPr>
                <w:iCs/>
                <w:noProof/>
                <w:lang w:val="sr-Cyrl-CS"/>
              </w:rPr>
              <w:t xml:space="preserve"> Реализовани су састанци тимова за ИОП из вртића и школа како би се пренела искуства у раду и евидентирале области у којима ће и даље бити потребно пружање додатке подршке у школи.</w:t>
            </w:r>
          </w:p>
        </w:tc>
      </w:tr>
      <w:tr w:rsidR="00261226" w:rsidRPr="00302951" w:rsidTr="00E414B6">
        <w:trPr>
          <w:trHeight w:val="1401"/>
          <w:tblCellSpacing w:w="20" w:type="dxa"/>
        </w:trPr>
        <w:tc>
          <w:tcPr>
            <w:tcW w:w="9606" w:type="dxa"/>
          </w:tcPr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 w:rsidRPr="00302951">
              <w:rPr>
                <w:noProof/>
                <w:lang w:val="sr-Cyrl-CS"/>
              </w:rPr>
              <w:t>4)</w:t>
            </w:r>
            <w:r>
              <w:rPr>
                <w:noProof/>
                <w:lang w:val="sr-Cyrl-CS"/>
              </w:rPr>
              <w:t xml:space="preserve"> На активу стручних сарадника вртића и основних школа договорени су кораци који се односе на слање извештаја о деци у програму на позив школе, дат је рок за писање ИОП-а, до 20. маја како би  координатор инклузивног програма могао све да их прикупи и упути ка школама.</w:t>
            </w:r>
          </w:p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</w:p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</w:p>
        </w:tc>
      </w:tr>
      <w:tr w:rsidR="00261226" w:rsidRPr="00302951" w:rsidTr="00E414B6">
        <w:trPr>
          <w:trHeight w:val="1401"/>
          <w:tblCellSpacing w:w="20" w:type="dxa"/>
        </w:trPr>
        <w:tc>
          <w:tcPr>
            <w:tcW w:w="9606" w:type="dxa"/>
          </w:tcPr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5</w:t>
            </w:r>
            <w:r w:rsidRPr="00302951">
              <w:rPr>
                <w:noProof/>
                <w:lang w:val="sr-Cyrl-CS"/>
              </w:rPr>
              <w:t>)</w:t>
            </w:r>
            <w:r>
              <w:rPr>
                <w:noProof/>
                <w:lang w:val="sr-Cyrl-CS"/>
              </w:rPr>
              <w:t xml:space="preserve"> Ревизија ИОП-а је урађена за период октобар 2013/ јануар 2014 у 25 васпитних група у којима се реализује инклузивни програм са по два васпитача у групи. У 15 васпиних група опис детета је јасно и конкретно описан, даје слику о детету, у  7 група је је описан али са недостацима, док у 3 групе  недостаје. Што се тиче плана активности у 80% је богат и велики број разноврсних задатака осмишљен за постизање циља, док у 20% форма писања није испоштована, недостаје исход и кораци у реализацији. У 90% осврти на месечну реализацију су у реду, док у 10% случајева би требало да садржи објашњење зашто неки кораци нису реализовани. Извештаји стручних сарадника </w:t>
            </w:r>
            <w:r>
              <w:rPr>
                <w:noProof/>
              </w:rPr>
              <w:t xml:space="preserve">и васпитача </w:t>
            </w:r>
            <w:r>
              <w:rPr>
                <w:noProof/>
                <w:lang w:val="sr-Cyrl-CS"/>
              </w:rPr>
              <w:t>су исцрни и детаљњи.</w:t>
            </w:r>
          </w:p>
          <w:p w:rsidR="00261226" w:rsidRPr="00302951" w:rsidRDefault="00261226" w:rsidP="00E414B6">
            <w:pPr>
              <w:jc w:val="both"/>
              <w:rPr>
                <w:noProof/>
                <w:lang w:val="sr-Cyrl-CS"/>
              </w:rPr>
            </w:pPr>
          </w:p>
        </w:tc>
      </w:tr>
      <w:tr w:rsidR="00261226" w:rsidRPr="00302951" w:rsidTr="00E414B6">
        <w:trPr>
          <w:trHeight w:val="1401"/>
          <w:tblCellSpacing w:w="20" w:type="dxa"/>
        </w:trPr>
        <w:tc>
          <w:tcPr>
            <w:tcW w:w="9606" w:type="dxa"/>
          </w:tcPr>
          <w:p w:rsidR="00261226" w:rsidRDefault="00261226" w:rsidP="00E414B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lastRenderedPageBreak/>
              <w:t xml:space="preserve">6) Евалуација хоринзонталне подршке васпитачима се спровела у ППП групама у којима су деца била у програму 7 васпитних група. У 95% одговора су васпитачи рекли да им је веома важна хоринзонтална подршка у размени искуства у раду и помаже им у сагледавању евентуалних погрешака, добили су потврду да проблеми нису субјективни већ да заиста постоје да и колега види исто оно што и они. На питање како унапредити хоринзонталну подршку: "Васпитачи су истакли да би било добро продужити време боравка колеге уместо три сата / барем једно радно време, како би се добила целовита слика детета током боравка у васпитној групи.Информације које су добили су добродошле </w:t>
            </w:r>
          </w:p>
          <w:p w:rsidR="00261226" w:rsidRDefault="00261226" w:rsidP="00E414B6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као и идеје/смернице за даљи рад.</w:t>
            </w:r>
          </w:p>
        </w:tc>
      </w:tr>
    </w:tbl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E54D5"/>
    <w:multiLevelType w:val="multilevel"/>
    <w:tmpl w:val="53569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1226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226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15A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qFormat/>
    <w:rsid w:val="00261226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rsid w:val="00261226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1</cp:revision>
  <dcterms:created xsi:type="dcterms:W3CDTF">2014-07-09T08:19:00Z</dcterms:created>
  <dcterms:modified xsi:type="dcterms:W3CDTF">2014-07-09T08:21:00Z</dcterms:modified>
</cp:coreProperties>
</file>